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7D" w:rsidRPr="00AC42AE" w:rsidRDefault="00AC42AE">
      <w:pPr>
        <w:rPr>
          <w:rFonts w:ascii="ＭＳ 明朝" w:eastAsia="ＭＳ 明朝" w:hAnsi="ＭＳ 明朝"/>
          <w:sz w:val="24"/>
        </w:rPr>
      </w:pPr>
      <w:r w:rsidRPr="00AC42AE">
        <w:rPr>
          <w:rFonts w:ascii="ＭＳ 明朝" w:eastAsia="ＭＳ 明朝" w:hAnsi="ＭＳ 明朝" w:hint="eastAsia"/>
          <w:sz w:val="24"/>
        </w:rPr>
        <w:t>（</w:t>
      </w:r>
      <w:r w:rsidRPr="00AC42AE">
        <w:rPr>
          <w:rFonts w:ascii="ＭＳ 明朝" w:eastAsia="ＭＳ 明朝" w:hAnsi="ＭＳ 明朝" w:hint="eastAsia"/>
          <w:sz w:val="24"/>
        </w:rPr>
        <w:t>様式４）</w:t>
      </w:r>
    </w:p>
    <w:p w:rsidR="0030227D" w:rsidRPr="00AC42AE" w:rsidRDefault="0030227D">
      <w:pPr>
        <w:rPr>
          <w:rFonts w:ascii="ＭＳ 明朝" w:eastAsia="ＭＳ 明朝" w:hAnsi="ＭＳ 明朝"/>
          <w:sz w:val="24"/>
        </w:rPr>
      </w:pPr>
    </w:p>
    <w:p w:rsidR="0030227D" w:rsidRDefault="00AC42AE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【提案書】自己資本比率の状況</w:t>
      </w:r>
    </w:p>
    <w:p w:rsidR="0030227D" w:rsidRDefault="0030227D">
      <w:pPr>
        <w:jc w:val="center"/>
        <w:rPr>
          <w:rFonts w:ascii="ＭＳ 明朝" w:eastAsia="ＭＳ 明朝" w:hAnsi="ＭＳ 明朝"/>
          <w:sz w:val="24"/>
        </w:rPr>
      </w:pPr>
    </w:p>
    <w:p w:rsidR="0030227D" w:rsidRDefault="00AC42AE">
      <w:pPr>
        <w:jc w:val="center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入札者名：</w:t>
      </w:r>
      <w:r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:rsidR="0030227D" w:rsidRDefault="0030227D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1"/>
        <w:tblpPr w:leftFromText="142" w:rightFromText="142" w:vertAnchor="text" w:tblpX="1094" w:tblpY="345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2587"/>
        <w:gridCol w:w="6090"/>
        <w:gridCol w:w="792"/>
      </w:tblGrid>
      <w:tr w:rsidR="0030227D"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227D" w:rsidRDefault="00AC42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227D" w:rsidRDefault="00AC42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:rsidR="0030227D" w:rsidRDefault="0030227D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30227D" w:rsidRDefault="00AC42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0227D"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227D" w:rsidRDefault="00AC42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227D" w:rsidRDefault="00AC42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:rsidR="0030227D" w:rsidRDefault="0030227D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30227D" w:rsidRDefault="00AC42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0227D"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227D" w:rsidRDefault="00AC42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227D" w:rsidRDefault="00AC42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:rsidR="0030227D" w:rsidRDefault="0030227D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30227D" w:rsidRDefault="00AC42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 w:rsidR="0030227D" w:rsidRDefault="0030227D">
      <w:pPr>
        <w:jc w:val="left"/>
        <w:rPr>
          <w:rFonts w:ascii="ＭＳ 明朝" w:eastAsia="ＭＳ 明朝" w:hAnsi="ＭＳ 明朝"/>
          <w:sz w:val="24"/>
        </w:rPr>
      </w:pPr>
    </w:p>
    <w:p w:rsidR="0030227D" w:rsidRDefault="0030227D">
      <w:pPr>
        <w:jc w:val="left"/>
        <w:rPr>
          <w:rFonts w:ascii="ＭＳ 明朝" w:eastAsia="ＭＳ 明朝" w:hAnsi="ＭＳ 明朝"/>
          <w:sz w:val="24"/>
        </w:rPr>
      </w:pPr>
    </w:p>
    <w:p w:rsidR="0030227D" w:rsidRDefault="0030227D">
      <w:pPr>
        <w:rPr>
          <w:rFonts w:ascii="ＭＳ 明朝" w:eastAsia="ＭＳ 明朝" w:hAnsi="ＭＳ 明朝"/>
          <w:sz w:val="24"/>
        </w:rPr>
      </w:pPr>
    </w:p>
    <w:p w:rsidR="0030227D" w:rsidRDefault="0030227D">
      <w:pPr>
        <w:jc w:val="left"/>
        <w:rPr>
          <w:rFonts w:ascii="ＭＳ 明朝" w:eastAsia="ＭＳ 明朝" w:hAnsi="ＭＳ 明朝"/>
          <w:sz w:val="24"/>
        </w:rPr>
      </w:pPr>
    </w:p>
    <w:p w:rsidR="0030227D" w:rsidRDefault="0030227D">
      <w:pPr>
        <w:jc w:val="left"/>
        <w:rPr>
          <w:rFonts w:ascii="ＭＳ 明朝" w:eastAsia="ＭＳ 明朝" w:hAnsi="ＭＳ 明朝"/>
          <w:sz w:val="24"/>
        </w:rPr>
      </w:pPr>
    </w:p>
    <w:p w:rsidR="0030227D" w:rsidRDefault="0030227D">
      <w:pPr>
        <w:jc w:val="left"/>
        <w:rPr>
          <w:rFonts w:ascii="ＭＳ 明朝" w:eastAsia="ＭＳ 明朝" w:hAnsi="ＭＳ 明朝"/>
          <w:sz w:val="24"/>
        </w:rPr>
      </w:pPr>
    </w:p>
    <w:p w:rsidR="0030227D" w:rsidRDefault="0030227D">
      <w:pPr>
        <w:jc w:val="left"/>
        <w:rPr>
          <w:rFonts w:ascii="ＭＳ 明朝" w:eastAsia="ＭＳ 明朝" w:hAnsi="ＭＳ 明朝"/>
          <w:sz w:val="24"/>
        </w:rPr>
      </w:pPr>
    </w:p>
    <w:p w:rsidR="0030227D" w:rsidRDefault="0030227D">
      <w:pPr>
        <w:jc w:val="left"/>
        <w:rPr>
          <w:rFonts w:ascii="ＭＳ 明朝" w:eastAsia="ＭＳ 明朝" w:hAnsi="ＭＳ 明朝"/>
          <w:sz w:val="24"/>
        </w:rPr>
      </w:pPr>
    </w:p>
    <w:p w:rsidR="0030227D" w:rsidRDefault="00AC42A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※小数点以下</w:t>
      </w:r>
      <w:r>
        <w:rPr>
          <w:rFonts w:ascii="ＭＳ 明朝" w:eastAsia="ＭＳ 明朝" w:hAnsi="ＭＳ 明朝" w:hint="eastAsia"/>
          <w:sz w:val="24"/>
        </w:rPr>
        <w:t>2</w:t>
      </w:r>
      <w:r>
        <w:rPr>
          <w:rFonts w:ascii="ＭＳ 明朝" w:eastAsia="ＭＳ 明朝" w:hAnsi="ＭＳ 明朝" w:hint="eastAsia"/>
          <w:sz w:val="24"/>
        </w:rPr>
        <w:t>桁目を四捨五入のこと</w:t>
      </w:r>
    </w:p>
    <w:p w:rsidR="0030227D" w:rsidRDefault="0030227D">
      <w:pPr>
        <w:jc w:val="left"/>
        <w:rPr>
          <w:rFonts w:ascii="ＭＳ 明朝" w:eastAsia="ＭＳ 明朝" w:hAnsi="ＭＳ 明朝"/>
          <w:sz w:val="24"/>
        </w:rPr>
      </w:pPr>
    </w:p>
    <w:p w:rsidR="0030227D" w:rsidRDefault="0030227D">
      <w:pPr>
        <w:jc w:val="left"/>
        <w:rPr>
          <w:rFonts w:ascii="ＭＳ 明朝" w:eastAsia="ＭＳ 明朝" w:hAnsi="ＭＳ 明朝"/>
          <w:sz w:val="24"/>
        </w:rPr>
      </w:pPr>
    </w:p>
    <w:p w:rsidR="0030227D" w:rsidRDefault="00AC42AE">
      <w:pPr>
        <w:jc w:val="left"/>
        <w:rPr>
          <w:rFonts w:ascii="ＭＳ 明朝" w:eastAsia="ＭＳ 明朝" w:hAnsi="ＭＳ 明朝"/>
          <w:sz w:val="24"/>
        </w:rPr>
      </w:pPr>
      <w:r w:rsidRPr="00AC42AE">
        <w:rPr>
          <w:rFonts w:ascii="ＭＳ 明朝" w:eastAsia="ＭＳ 明朝" w:hAnsi="ＭＳ 明朝" w:hint="eastAsia"/>
          <w:sz w:val="24"/>
        </w:rPr>
        <w:t>※</w:t>
      </w:r>
      <w:r w:rsidRPr="00AC42AE">
        <w:rPr>
          <w:rFonts w:ascii="ＭＳ 明朝" w:eastAsia="ＭＳ 明朝" w:hAnsi="ＭＳ 明朝" w:hint="eastAsia"/>
          <w:sz w:val="24"/>
        </w:rPr>
        <w:t>令和５年４月１日から令和６年３月３１日</w:t>
      </w:r>
      <w:r>
        <w:rPr>
          <w:rFonts w:ascii="ＭＳ 明朝" w:eastAsia="ＭＳ 明朝" w:hAnsi="ＭＳ 明朝" w:hint="eastAsia"/>
          <w:sz w:val="24"/>
        </w:rPr>
        <w:t>事業年度の有価証券報告書の貸借対照表の数値を用いること。</w:t>
      </w:r>
    </w:p>
    <w:p w:rsidR="0030227D" w:rsidRDefault="00AC42A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※決算月が３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月以外の場合は、直近の確定した貸借対照表の数値を用いること。</w:t>
      </w:r>
    </w:p>
    <w:p w:rsidR="0030227D" w:rsidRDefault="00AC42A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※連結親会社の場合は、連結財務諸表、連結子会社の場合は、単体の財務諸表の数値を用いること。</w:t>
      </w:r>
    </w:p>
    <w:p w:rsidR="0030227D" w:rsidRDefault="00AC42A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※数値を引用した書類を添付のうえ、引用数値をマーカーで明示すること。</w:t>
      </w:r>
    </w:p>
    <w:sectPr w:rsidR="0030227D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42AE">
      <w:r>
        <w:separator/>
      </w:r>
    </w:p>
  </w:endnote>
  <w:endnote w:type="continuationSeparator" w:id="0">
    <w:p w:rsidR="00000000" w:rsidRDefault="00AC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C42AE">
      <w:r>
        <w:separator/>
      </w:r>
    </w:p>
  </w:footnote>
  <w:footnote w:type="continuationSeparator" w:id="0">
    <w:p w:rsidR="00000000" w:rsidRDefault="00AC4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7D"/>
    <w:rsid w:val="0030227D"/>
    <w:rsid w:val="00AC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5E602"/>
  <w15:chartTrackingRefBased/>
  <w15:docId w15:val="{A462CBEB-EAF2-4150-850F-213FABD8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47</Words>
  <Characters>271</Characters>
  <Application>Microsoft Office Word</Application>
  <DocSecurity>0</DocSecurity>
  <Lines>2</Lines>
  <Paragraphs>1</Paragraphs>
  <ScaleCrop>false</ScaleCrop>
  <Company>箕面市役所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渡邊　愛理(手動)</cp:lastModifiedBy>
  <cp:revision>2</cp:revision>
  <dcterms:created xsi:type="dcterms:W3CDTF">2020-03-04T05:54:00Z</dcterms:created>
  <dcterms:modified xsi:type="dcterms:W3CDTF">2024-12-20T10:35:00Z</dcterms:modified>
</cp:coreProperties>
</file>