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様式１９－２</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【提案書】特定提案②（運用・保守）</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【評価項目】</w:t>
      </w:r>
    </w:p>
    <w:p>
      <w:pPr>
        <w:pStyle w:val="0"/>
        <w:rPr>
          <w:rFonts w:hint="eastAsia" w:ascii="ＭＳ 明朝" w:hAnsi="ＭＳ 明朝" w:eastAsia="ＭＳ 明朝"/>
          <w:sz w:val="24"/>
          <w:u w:val="none" w:color="auto"/>
        </w:rPr>
      </w:pPr>
      <w:r>
        <w:rPr>
          <w:rFonts w:hint="eastAsia" w:ascii="ＭＳ 明朝" w:hAnsi="ＭＳ 明朝" w:eastAsia="ＭＳ 明朝"/>
          <w:sz w:val="24"/>
          <w:u w:val="single" w:color="auto"/>
        </w:rPr>
        <w:t>・令和６年度以降の維持管理に係る費用及び保守体制が費用対効果の高い内容であるか</w:t>
      </w:r>
    </w:p>
    <w:p>
      <w:pPr>
        <w:pStyle w:val="0"/>
        <w:rPr>
          <w:rFonts w:hint="eastAsia" w:ascii="ＭＳ 明朝" w:hAnsi="ＭＳ 明朝" w:eastAsia="ＭＳ 明朝"/>
          <w:b w:val="0"/>
          <w:sz w:val="21"/>
          <w:u w:val="none" w:color="auto"/>
        </w:rPr>
      </w:pPr>
      <w:r>
        <w:rPr>
          <w:rFonts w:hint="eastAsia" w:ascii="ＭＳ 明朝" w:hAnsi="ＭＳ 明朝" w:eastAsia="ＭＳ 明朝"/>
          <w:b w:val="0"/>
          <w:sz w:val="21"/>
          <w:u w:val="none" w:color="auto"/>
        </w:rPr>
        <w:t>本業務を実施するにあたって、仕様以外の項目に係る独自の提案を記入すること。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pPr w:leftFromText="0" w:rightFromText="0" w:topFromText="0" w:bottomFromText="0" w:vertAnchor="text" w:horzAnchor="margin" w:tblpX="210" w:tblpY="90"/>
        <w:tblOverlap w:val="never"/>
        <w:tblW w:w="0" w:type="auto"/>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ascii="ＭＳ 明朝" w:hAnsi="ＭＳ 明朝" w:eastAsia="ＭＳ 明朝"/>
              </w:rPr>
            </w:pPr>
            <w:r>
              <w:rPr>
                <w:rFonts w:hint="eastAsia"/>
              </w:rPr>
              <w:t>●</w:t>
            </w:r>
            <w:r>
              <w:rPr>
                <w:rFonts w:hint="eastAsia" w:ascii="ＭＳ 明朝" w:hAnsi="ＭＳ 明朝" w:eastAsia="ＭＳ 明朝"/>
              </w:rPr>
              <w:t>保守・運用経費（令和</w:t>
            </w:r>
            <w:r>
              <w:rPr>
                <w:rFonts w:hint="eastAsia" w:ascii="ＭＳ 明朝" w:hAnsi="ＭＳ 明朝" w:eastAsia="ＭＳ 明朝"/>
              </w:rPr>
              <w:t>6</w:t>
            </w:r>
            <w:r>
              <w:rPr>
                <w:rFonts w:hint="eastAsia" w:ascii="ＭＳ 明朝" w:hAnsi="ＭＳ 明朝" w:eastAsia="ＭＳ 明朝"/>
              </w:rPr>
              <w:t>年度～令和</w:t>
            </w:r>
            <w:r>
              <w:rPr>
                <w:rFonts w:hint="eastAsia" w:ascii="ＭＳ 明朝" w:hAnsi="ＭＳ 明朝" w:eastAsia="ＭＳ 明朝"/>
              </w:rPr>
              <w:t>8</w:t>
            </w:r>
            <w:r>
              <w:rPr>
                <w:rFonts w:hint="eastAsia" w:ascii="ＭＳ 明朝" w:hAnsi="ＭＳ 明朝" w:eastAsia="ＭＳ 明朝"/>
              </w:rPr>
              <w:t>年度）　</w:t>
            </w:r>
          </w:p>
          <w:p>
            <w:pPr>
              <w:pStyle w:val="0"/>
              <w:spacing w:line="240" w:lineRule="exact"/>
              <w:ind w:leftChars="0" w:firstLine="305" w:firstLineChars="145"/>
              <w:rPr>
                <w:rFonts w:hint="eastAsia" w:ascii="ＭＳ 明朝" w:hAnsi="ＭＳ 明朝" w:eastAsia="ＭＳ 明朝"/>
              </w:rPr>
            </w:pPr>
            <w:r>
              <w:rPr>
                <w:rFonts w:hint="eastAsia" w:ascii="ＭＳ 明朝" w:hAnsi="ＭＳ 明朝" w:eastAsia="ＭＳ 明朝"/>
              </w:rPr>
              <w:t>※サーバー利用料、</w:t>
            </w:r>
            <w:r>
              <w:rPr>
                <w:rFonts w:hint="eastAsia" w:ascii="ＭＳ 明朝" w:hAnsi="ＭＳ 明朝" w:eastAsia="ＭＳ 明朝"/>
              </w:rPr>
              <w:t>OS</w:t>
            </w:r>
            <w:r>
              <w:rPr>
                <w:rFonts w:hint="eastAsia" w:ascii="ＭＳ 明朝" w:hAnsi="ＭＳ 明朝" w:eastAsia="ＭＳ 明朝"/>
              </w:rPr>
              <w:t>アップデート費用など保守運用に必要となる項目毎に金額を記載すること。</w:t>
            </w:r>
          </w:p>
          <w:p>
            <w:pPr>
              <w:pStyle w:val="0"/>
              <w:spacing w:line="240" w:lineRule="exact"/>
              <w:ind w:left="515" w:leftChars="145" w:hanging="210" w:hangingChars="100"/>
              <w:rPr>
                <w:rFonts w:hint="eastAsia" w:ascii="ＭＳ 明朝" w:hAnsi="ＭＳ 明朝" w:eastAsia="ＭＳ 明朝"/>
              </w:rPr>
            </w:pPr>
            <w:r>
              <w:rPr>
                <w:rFonts w:hint="eastAsia" w:ascii="ＭＳ 明朝" w:hAnsi="ＭＳ 明朝" w:eastAsia="ＭＳ 明朝"/>
              </w:rPr>
              <w:t>※為替レートやバージョンアップの内容等により費用が変動することが見込まれる項目がある場合は、「備考」にその旨を記載し、過去の実績等から算出した見込み金額を記載すること。</w:t>
            </w:r>
          </w:p>
          <w:p>
            <w:pPr>
              <w:pStyle w:val="0"/>
              <w:spacing w:line="240" w:lineRule="exact"/>
              <w:ind w:left="515" w:leftChars="145" w:hanging="210" w:hangingChars="100"/>
              <w:rPr>
                <w:rFonts w:hint="eastAsia" w:ascii="ＭＳ 明朝" w:hAnsi="ＭＳ 明朝" w:eastAsia="ＭＳ 明朝"/>
              </w:rPr>
            </w:pPr>
            <w:r>
              <w:rPr>
                <w:rFonts w:hint="eastAsia" w:ascii="ＭＳ 明朝" w:hAnsi="ＭＳ 明朝" w:eastAsia="ＭＳ 明朝"/>
              </w:rPr>
              <w:t>※行が不足する場合は適宜追加すること。</w:t>
            </w:r>
          </w:p>
          <w:p>
            <w:pPr>
              <w:pStyle w:val="0"/>
              <w:spacing w:line="240" w:lineRule="exact"/>
              <w:ind w:left="515" w:leftChars="145" w:hanging="210" w:hangingChars="100"/>
              <w:rPr>
                <w:rFonts w:hint="eastAsia" w:ascii="ＭＳ 明朝" w:hAnsi="ＭＳ 明朝" w:eastAsia="ＭＳ 明朝"/>
              </w:rPr>
            </w:pPr>
            <w:r>
              <w:rPr>
                <w:rFonts w:hint="eastAsia" w:ascii="ＭＳ 明朝" w:hAnsi="ＭＳ 明朝" w:eastAsia="ＭＳ 明朝"/>
              </w:rPr>
              <w:t>※同内容の記載内容であれば、別紙の添付による提案も可とする。</w:t>
            </w:r>
          </w:p>
          <w:tbl>
            <w:tblPr>
              <w:tblStyle w:val="17"/>
              <w:tblW w:w="12936" w:type="dxa"/>
              <w:tblInd w:w="0" w:type="dxa"/>
              <w:tblLayout w:type="fixed"/>
              <w:tblLook w:firstRow="1" w:lastRow="0" w:firstColumn="1" w:lastColumn="0" w:noHBand="0" w:noVBand="1" w:val="04A0"/>
            </w:tblPr>
            <w:tblGrid>
              <w:gridCol w:w="698"/>
              <w:gridCol w:w="2946"/>
              <w:gridCol w:w="2164"/>
              <w:gridCol w:w="2165"/>
              <w:gridCol w:w="2165"/>
              <w:gridCol w:w="2798"/>
            </w:tblGrid>
            <w:tr>
              <w:trPr/>
              <w:tc>
                <w:tcPr>
                  <w:tcW w:w="733" w:type="dxa"/>
                  <w:tcBorders>
                    <w:top w:val="single" w:color="auto" w:sz="18" w:space="0"/>
                    <w:left w:val="single" w:color="auto" w:sz="18"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rPr>
                  </w:pPr>
                  <w:r>
                    <w:rPr>
                      <w:rFonts w:hint="eastAsia" w:ascii="ＭＳ 明朝" w:hAnsi="ＭＳ 明朝" w:eastAsia="ＭＳ 明朝"/>
                      <w:b w:val="1"/>
                    </w:rPr>
                    <w:t>種別</w:t>
                  </w:r>
                </w:p>
              </w:tc>
              <w:tc>
                <w:tcPr>
                  <w:tcW w:w="3153" w:type="dxa"/>
                  <w:tcBorders>
                    <w:top w:val="single" w:color="auto" w:sz="18"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ＭＳ 明朝" w:hAnsi="ＭＳ 明朝" w:eastAsia="ＭＳ 明朝"/>
                      <w:b w:val="1"/>
                    </w:rPr>
                  </w:pPr>
                  <w:r>
                    <w:rPr>
                      <w:rFonts w:hint="eastAsia" w:ascii="ＭＳ 明朝" w:hAnsi="ＭＳ 明朝" w:eastAsia="ＭＳ 明朝"/>
                      <w:b w:val="1"/>
                    </w:rPr>
                    <w:t>項目</w:t>
                  </w:r>
                </w:p>
              </w:tc>
              <w:tc>
                <w:tcPr>
                  <w:tcW w:w="2311" w:type="dxa"/>
                  <w:tcBorders>
                    <w:top w:val="single" w:color="auto" w:sz="18"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ＭＳ 明朝" w:hAnsi="ＭＳ 明朝" w:eastAsia="ＭＳ 明朝"/>
                      <w:b w:val="1"/>
                    </w:rPr>
                  </w:pPr>
                  <w:r>
                    <w:rPr>
                      <w:rFonts w:hint="eastAsia" w:ascii="ＭＳ 明朝" w:hAnsi="ＭＳ 明朝" w:eastAsia="ＭＳ 明朝"/>
                      <w:b w:val="1"/>
                    </w:rPr>
                    <w:t>令和６年度</w:t>
                  </w:r>
                </w:p>
              </w:tc>
              <w:tc>
                <w:tcPr>
                  <w:tcW w:w="2312" w:type="dxa"/>
                  <w:tcBorders>
                    <w:top w:val="single" w:color="auto" w:sz="18"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ＭＳ 明朝" w:hAnsi="ＭＳ 明朝" w:eastAsia="ＭＳ 明朝"/>
                      <w:b w:val="1"/>
                    </w:rPr>
                  </w:pPr>
                  <w:r>
                    <w:rPr>
                      <w:rFonts w:hint="eastAsia" w:ascii="ＭＳ 明朝" w:hAnsi="ＭＳ 明朝" w:eastAsia="ＭＳ 明朝"/>
                      <w:b w:val="1"/>
                    </w:rPr>
                    <w:t>令和</w:t>
                  </w:r>
                  <w:r>
                    <w:rPr>
                      <w:rFonts w:hint="eastAsia" w:ascii="ＭＳ 明朝" w:hAnsi="ＭＳ 明朝" w:eastAsia="ＭＳ 明朝"/>
                      <w:b w:val="1"/>
                    </w:rPr>
                    <w:t>7</w:t>
                  </w:r>
                  <w:r>
                    <w:rPr>
                      <w:rFonts w:hint="eastAsia" w:ascii="ＭＳ 明朝" w:hAnsi="ＭＳ 明朝" w:eastAsia="ＭＳ 明朝"/>
                      <w:b w:val="1"/>
                    </w:rPr>
                    <w:t>年度</w:t>
                  </w:r>
                </w:p>
              </w:tc>
              <w:tc>
                <w:tcPr>
                  <w:tcW w:w="2312" w:type="dxa"/>
                  <w:tcBorders>
                    <w:top w:val="single" w:color="auto" w:sz="18"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jc w:val="center"/>
                    <w:rPr>
                      <w:rFonts w:hint="eastAsia" w:ascii="ＭＳ 明朝" w:hAnsi="ＭＳ 明朝" w:eastAsia="ＭＳ 明朝"/>
                      <w:b w:val="1"/>
                    </w:rPr>
                  </w:pPr>
                  <w:r>
                    <w:rPr>
                      <w:rFonts w:hint="eastAsia" w:ascii="ＭＳ 明朝" w:hAnsi="ＭＳ 明朝" w:eastAsia="ＭＳ 明朝"/>
                      <w:b w:val="1"/>
                    </w:rPr>
                    <w:t>令和８年度</w:t>
                  </w:r>
                </w:p>
              </w:tc>
              <w:tc>
                <w:tcPr>
                  <w:tcW w:w="2994" w:type="dxa"/>
                  <w:tcBorders>
                    <w:top w:val="single" w:color="auto" w:sz="18" w:space="0"/>
                    <w:left w:val="single" w:color="auto" w:sz="4" w:space="0"/>
                    <w:bottom w:val="single" w:color="auto" w:sz="4" w:space="0"/>
                    <w:right w:val="single" w:color="auto" w:sz="18" w:space="0"/>
                    <w:tl2br w:val="nil"/>
                    <w:tr2bl w:val="nil"/>
                  </w:tcBorders>
                  <w:shd w:val="clear" w:color="auto" w:themeFill="background1" w:themeFillTint="FF" w:themeFillShade="C0"/>
                  <w:vAlign w:val="top"/>
                </w:tcPr>
                <w:p>
                  <w:pPr>
                    <w:pStyle w:val="0"/>
                    <w:jc w:val="center"/>
                    <w:rPr>
                      <w:rFonts w:hint="eastAsia" w:ascii="ＭＳ 明朝" w:hAnsi="ＭＳ 明朝" w:eastAsia="ＭＳ 明朝"/>
                      <w:b w:val="0"/>
                    </w:rPr>
                  </w:pPr>
                  <w:r>
                    <w:rPr>
                      <w:rFonts w:hint="eastAsia" w:ascii="ＭＳ 明朝" w:hAnsi="ＭＳ 明朝" w:eastAsia="ＭＳ 明朝"/>
                      <w:b w:val="1"/>
                    </w:rPr>
                    <w:t>備考</w:t>
                  </w:r>
                </w:p>
              </w:tc>
            </w:tr>
            <w:tr>
              <w:trPr>
                <w:trHeight w:val="360" w:hRule="atLeast"/>
              </w:trPr>
              <w:tc>
                <w:tcPr>
                  <w:tcW w:w="733" w:type="dxa"/>
                  <w:vMerge w:val="restart"/>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ascii="ＭＳ 明朝" w:hAnsi="ＭＳ 明朝" w:eastAsia="ＭＳ 明朝"/>
                      <w:b w:val="0"/>
                    </w:rPr>
                    <w:t>必須項目</w:t>
                  </w:r>
                </w:p>
              </w:tc>
              <w:tc>
                <w:tcPr>
                  <w:tcW w:w="315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3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sing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60" w:hRule="atLeast"/>
              </w:trPr>
              <w:tc>
                <w:tcPr>
                  <w:tcW w:w="733"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315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3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sing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30" w:hRule="atLeast"/>
              </w:trPr>
              <w:tc>
                <w:tcPr>
                  <w:tcW w:w="733"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center"/>
                </w:tcPr>
                <w:p>
                  <w:pPr>
                    <w:pStyle w:val="0"/>
                    <w:rPr>
                      <w:rFonts w:hint="eastAsia"/>
                    </w:rPr>
                  </w:pPr>
                </w:p>
              </w:tc>
              <w:tc>
                <w:tcPr>
                  <w:tcW w:w="315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3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sing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20" w:hRule="atLeast"/>
              </w:trPr>
              <w:tc>
                <w:tcPr>
                  <w:tcW w:w="733" w:type="dxa"/>
                  <w:vMerge w:val="continue"/>
                  <w:tcBorders>
                    <w:top w:val="single" w:color="auto" w:sz="4" w:space="0"/>
                    <w:left w:val="single" w:color="auto" w:sz="18" w:space="0"/>
                    <w:bottom w:val="double" w:color="auto" w:sz="4" w:space="0"/>
                    <w:right w:val="single" w:color="auto" w:sz="4" w:space="0"/>
                    <w:tl2br w:val="nil"/>
                    <w:tr2bl w:val="nil"/>
                  </w:tcBorders>
                  <w:textDirection w:val="tbRlV"/>
                  <w:vAlign w:val="center"/>
                </w:tcPr>
                <w:p>
                  <w:pPr>
                    <w:pStyle w:val="0"/>
                    <w:rPr>
                      <w:rFonts w:hint="eastAsia"/>
                    </w:rPr>
                  </w:pPr>
                </w:p>
              </w:tc>
              <w:tc>
                <w:tcPr>
                  <w:tcW w:w="315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311"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doub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c>
                <w:tcPr>
                  <w:tcW w:w="733" w:type="dxa"/>
                  <w:tcBorders>
                    <w:top w:val="double" w:color="auto" w:sz="4" w:space="0"/>
                    <w:left w:val="single" w:color="auto" w:sz="18" w:space="0"/>
                    <w:bottom w:val="single" w:color="auto" w:sz="18" w:space="0"/>
                    <w:right w:val="single" w:color="auto" w:sz="4" w:space="0"/>
                    <w:tl2br w:val="nil"/>
                    <w:tr2bl w:val="nil"/>
                  </w:tcBorders>
                  <w:shd w:val="clear" w:color="auto" w:themeFill="background1" w:themeFillTint="FF" w:themeFillShade="C0"/>
                  <w:vAlign w:val="top"/>
                </w:tcPr>
                <w:p>
                  <w:pPr>
                    <w:pStyle w:val="0"/>
                    <w:rPr>
                      <w:rFonts w:hint="eastAsia"/>
                    </w:rPr>
                  </w:pPr>
                </w:p>
              </w:tc>
              <w:tc>
                <w:tcPr>
                  <w:tcW w:w="3153" w:type="dxa"/>
                  <w:tcBorders>
                    <w:top w:val="double" w:color="auto" w:sz="4" w:space="0"/>
                    <w:left w:val="single" w:color="auto" w:sz="4" w:space="0"/>
                    <w:bottom w:val="single" w:color="auto" w:sz="18" w:space="0"/>
                    <w:right w:val="single" w:color="auto" w:sz="4" w:space="0"/>
                    <w:tl2br w:val="nil"/>
                    <w:tr2bl w:val="nil"/>
                  </w:tcBorders>
                  <w:shd w:val="clear" w:color="auto" w:themeFill="background1" w:themeFillTint="FF" w:themeFillShade="C0"/>
                  <w:vAlign w:val="top"/>
                </w:tcPr>
                <w:p>
                  <w:pPr>
                    <w:pStyle w:val="0"/>
                    <w:jc w:val="center"/>
                    <w:rPr>
                      <w:rFonts w:hint="eastAsia"/>
                    </w:rPr>
                  </w:pPr>
                  <w:r>
                    <w:rPr>
                      <w:rFonts w:hint="eastAsia" w:ascii="ＭＳ 明朝" w:hAnsi="ＭＳ 明朝" w:eastAsia="ＭＳ 明朝"/>
                      <w:b w:val="1"/>
                    </w:rPr>
                    <w:t>合計</w:t>
                  </w:r>
                </w:p>
              </w:tc>
              <w:tc>
                <w:tcPr>
                  <w:tcW w:w="2311"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double" w:color="auto" w:sz="4" w:space="0"/>
                    <w:left w:val="single" w:color="auto" w:sz="4" w:space="0"/>
                    <w:bottom w:val="single" w:color="auto" w:sz="18"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60" w:hRule="atLeast"/>
              </w:trPr>
              <w:tc>
                <w:tcPr>
                  <w:tcW w:w="733" w:type="dxa"/>
                  <w:vMerge w:val="restart"/>
                  <w:tcBorders>
                    <w:top w:val="single" w:color="auto" w:sz="18" w:space="0"/>
                    <w:left w:val="single" w:color="auto" w:sz="18" w:space="0"/>
                    <w:bottom w:val="single" w:color="auto" w:sz="4" w:space="0"/>
                    <w:right w:val="single" w:color="auto" w:sz="4" w:space="0"/>
                    <w:tl2br w:val="nil"/>
                    <w:tr2bl w:val="nil"/>
                  </w:tcBorders>
                  <w:textDirection w:val="tbRlV"/>
                  <w:vAlign w:val="top"/>
                </w:tcPr>
                <w:p>
                  <w:pPr>
                    <w:pStyle w:val="0"/>
                    <w:spacing w:line="240" w:lineRule="exact"/>
                    <w:ind w:left="113" w:leftChars="0" w:right="113" w:rightChars="0"/>
                    <w:rPr>
                      <w:rFonts w:hint="eastAsia"/>
                    </w:rPr>
                  </w:pPr>
                  <w:r>
                    <w:rPr>
                      <w:rFonts w:hint="eastAsia" w:ascii="ＭＳ 明朝" w:hAnsi="ＭＳ 明朝" w:eastAsia="ＭＳ 明朝"/>
                      <w:b w:val="0"/>
                    </w:rPr>
                    <w:t>追加・選択項目</w:t>
                  </w:r>
                </w:p>
              </w:tc>
              <w:tc>
                <w:tcPr>
                  <w:tcW w:w="3153" w:type="dxa"/>
                  <w:tcBorders>
                    <w:top w:val="single" w:color="auto" w:sz="18"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311" w:type="dxa"/>
                  <w:tcBorders>
                    <w:top w:val="single" w:color="auto" w:sz="1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1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18"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18" w:space="0"/>
                    <w:left w:val="single" w:color="auto" w:sz="4" w:space="0"/>
                    <w:bottom w:val="sing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79" w:hRule="atLeast"/>
              </w:trPr>
              <w:tc>
                <w:tcPr>
                  <w:tcW w:w="733" w:type="dxa"/>
                  <w:vMerge w:val="continue"/>
                  <w:tcBorders>
                    <w:top w:val="single" w:color="auto" w:sz="4" w:space="0"/>
                    <w:left w:val="single" w:color="auto" w:sz="18" w:space="0"/>
                    <w:bottom w:val="single" w:color="auto" w:sz="4" w:space="0"/>
                    <w:right w:val="single" w:color="auto" w:sz="4" w:space="0"/>
                    <w:tl2br w:val="nil"/>
                    <w:tr2bl w:val="nil"/>
                  </w:tcBorders>
                  <w:textDirection w:val="tbRlV"/>
                  <w:vAlign w:val="top"/>
                </w:tcPr>
                <w:p>
                  <w:pPr>
                    <w:pStyle w:val="0"/>
                    <w:rPr>
                      <w:rFonts w:hint="eastAsia"/>
                    </w:rPr>
                  </w:pPr>
                </w:p>
              </w:tc>
              <w:tc>
                <w:tcPr>
                  <w:tcW w:w="315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ascii="ＭＳ 明朝" w:hAnsi="ＭＳ 明朝" w:eastAsia="ＭＳ 明朝"/>
                    </w:rPr>
                  </w:pPr>
                </w:p>
              </w:tc>
              <w:tc>
                <w:tcPr>
                  <w:tcW w:w="23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sing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rHeight w:val="350" w:hRule="atLeast"/>
              </w:trPr>
              <w:tc>
                <w:tcPr>
                  <w:tcW w:w="733" w:type="dxa"/>
                  <w:vMerge w:val="continue"/>
                  <w:tcBorders>
                    <w:top w:val="single" w:color="auto" w:sz="4" w:space="0"/>
                    <w:left w:val="single" w:color="auto" w:sz="18" w:space="0"/>
                    <w:bottom w:val="double" w:color="auto" w:sz="4" w:space="0"/>
                    <w:right w:val="single" w:color="auto" w:sz="4" w:space="0"/>
                    <w:tl2br w:val="nil"/>
                    <w:tr2bl w:val="nil"/>
                  </w:tcBorders>
                  <w:textDirection w:val="tbRlV"/>
                  <w:vAlign w:val="top"/>
                </w:tcPr>
                <w:p>
                  <w:pPr>
                    <w:pStyle w:val="0"/>
                    <w:rPr>
                      <w:rFonts w:hint="eastAsia"/>
                    </w:rPr>
                  </w:pPr>
                </w:p>
              </w:tc>
              <w:tc>
                <w:tcPr>
                  <w:tcW w:w="3153"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311"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single" w:color="auto" w:sz="4" w:space="0"/>
                    <w:left w:val="single" w:color="auto" w:sz="4" w:space="0"/>
                    <w:bottom w:val="doub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single" w:color="auto" w:sz="4" w:space="0"/>
                    <w:left w:val="single" w:color="auto" w:sz="4" w:space="0"/>
                    <w:bottom w:val="double" w:color="auto" w:sz="4" w:space="0"/>
                    <w:right w:val="single" w:color="auto" w:sz="18" w:space="0"/>
                    <w:tl2br w:val="nil"/>
                    <w:tr2bl w:val="nil"/>
                  </w:tcBorders>
                  <w:vAlign w:val="top"/>
                </w:tcPr>
                <w:p>
                  <w:pPr>
                    <w:pStyle w:val="0"/>
                    <w:rPr>
                      <w:rFonts w:hint="eastAsia" w:ascii="ＭＳ 明朝" w:hAnsi="ＭＳ 明朝" w:eastAsia="ＭＳ 明朝"/>
                      <w:b w:val="0"/>
                    </w:rPr>
                  </w:pPr>
                </w:p>
              </w:tc>
            </w:tr>
            <w:tr>
              <w:trPr/>
              <w:tc>
                <w:tcPr>
                  <w:tcW w:w="733" w:type="dxa"/>
                  <w:tcBorders>
                    <w:top w:val="double" w:color="auto" w:sz="4" w:space="0"/>
                    <w:left w:val="single" w:color="auto" w:sz="18" w:space="0"/>
                    <w:bottom w:val="single" w:color="auto" w:sz="18" w:space="0"/>
                    <w:right w:val="single" w:color="auto" w:sz="4" w:space="0"/>
                    <w:tl2br w:val="nil"/>
                    <w:tr2bl w:val="nil"/>
                  </w:tcBorders>
                  <w:shd w:val="clear" w:color="auto" w:themeFill="background1" w:themeFillTint="FF" w:themeFillShade="C0"/>
                  <w:vAlign w:val="top"/>
                </w:tcPr>
                <w:p>
                  <w:pPr>
                    <w:pStyle w:val="0"/>
                    <w:rPr>
                      <w:rFonts w:hint="eastAsia"/>
                    </w:rPr>
                  </w:pPr>
                </w:p>
              </w:tc>
              <w:tc>
                <w:tcPr>
                  <w:tcW w:w="3153" w:type="dxa"/>
                  <w:tcBorders>
                    <w:top w:val="double" w:color="auto" w:sz="4" w:space="0"/>
                    <w:left w:val="single" w:color="auto" w:sz="4" w:space="0"/>
                    <w:bottom w:val="single" w:color="auto" w:sz="18" w:space="0"/>
                    <w:right w:val="single" w:color="auto" w:sz="4" w:space="0"/>
                    <w:tl2br w:val="nil"/>
                    <w:tr2bl w:val="nil"/>
                  </w:tcBorders>
                  <w:shd w:val="clear" w:color="auto" w:themeFill="background1" w:themeFillTint="FF" w:themeFillShade="C0"/>
                  <w:vAlign w:val="top"/>
                </w:tcPr>
                <w:p>
                  <w:pPr>
                    <w:pStyle w:val="0"/>
                    <w:jc w:val="center"/>
                    <w:rPr>
                      <w:rFonts w:hint="eastAsia"/>
                    </w:rPr>
                  </w:pPr>
                  <w:r>
                    <w:rPr>
                      <w:rFonts w:hint="eastAsia" w:ascii="ＭＳ 明朝" w:hAnsi="ＭＳ 明朝" w:eastAsia="ＭＳ 明朝"/>
                      <w:b w:val="1"/>
                    </w:rPr>
                    <w:t>合計</w:t>
                  </w:r>
                </w:p>
              </w:tc>
              <w:tc>
                <w:tcPr>
                  <w:tcW w:w="2311"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312" w:type="dxa"/>
                  <w:tcBorders>
                    <w:top w:val="double" w:color="auto" w:sz="4" w:space="0"/>
                    <w:left w:val="single" w:color="auto" w:sz="4" w:space="0"/>
                    <w:bottom w:val="single" w:color="auto" w:sz="18"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994" w:type="dxa"/>
                  <w:tcBorders>
                    <w:top w:val="double" w:color="auto" w:sz="4" w:space="0"/>
                    <w:left w:val="single" w:color="auto" w:sz="4" w:space="0"/>
                    <w:bottom w:val="single" w:color="auto" w:sz="18" w:space="0"/>
                    <w:right w:val="single" w:color="auto" w:sz="18" w:space="0"/>
                    <w:tl2br w:val="nil"/>
                    <w:tr2bl w:val="nil"/>
                  </w:tcBorders>
                  <w:vAlign w:val="top"/>
                </w:tcPr>
                <w:p>
                  <w:pPr>
                    <w:pStyle w:val="0"/>
                    <w:rPr>
                      <w:rFonts w:hint="eastAsia" w:ascii="ＭＳ 明朝" w:hAnsi="ＭＳ 明朝" w:eastAsia="ＭＳ 明朝"/>
                      <w:b w:val="0"/>
                    </w:rPr>
                  </w:pPr>
                </w:p>
              </w:tc>
            </w:tr>
          </w:tbl>
          <w:p>
            <w:pPr>
              <w:pStyle w:val="0"/>
              <w:rPr>
                <w:rFonts w:hint="eastAsia" w:ascii="ＭＳ 明朝" w:hAnsi="ＭＳ 明朝" w:eastAsia="ＭＳ 明朝"/>
              </w:rPr>
            </w:pPr>
          </w:p>
        </w:tc>
      </w:tr>
    </w:tbl>
    <w:p>
      <w:pPr>
        <w:pStyle w:val="0"/>
        <w:rPr>
          <w:rFonts w:hint="eastAsia" w:ascii="ＭＳ 明朝" w:hAnsi="ＭＳ 明朝" w:eastAsia="ＭＳ 明朝"/>
          <w:sz w:val="21"/>
          <w:u w:val="none" w:color="auto"/>
        </w:rPr>
      </w:pPr>
    </w:p>
    <w:sectPr>
      <w:pgSz w:w="16838" w:h="11906" w:orient="landscape"/>
      <w:pgMar w:top="1417" w:right="1985" w:bottom="850"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1</Pages>
  <Words>4</Words>
  <Characters>401</Characters>
  <Application>JUST Note</Application>
  <Lines>122</Lines>
  <Paragraphs>49</Paragraphs>
  <Company>箕面市役所</Company>
  <CharactersWithSpaces>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佐々木　勇輔(手動)</cp:lastModifiedBy>
  <cp:lastPrinted>2020-03-10T23:09:39Z</cp:lastPrinted>
  <dcterms:created xsi:type="dcterms:W3CDTF">2020-03-04T05:54:00Z</dcterms:created>
  <dcterms:modified xsi:type="dcterms:W3CDTF">2023-04-02T20:35:51Z</dcterms:modified>
  <cp:revision>3</cp:revision>
</cp:coreProperties>
</file>