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bookmarkStart w:id="1" w:name="_GoBack"/>
      <w:bookmarkEnd w:id="1"/>
      <w:r>
        <w:rPr>
          <w:rFonts w:hint="eastAsia"/>
          <w:color w:val="auto"/>
          <w:sz w:val="24"/>
        </w:rPr>
        <w:t>様式</w:t>
      </w:r>
      <w:r>
        <w:rPr>
          <w:rFonts w:hint="eastAsia"/>
          <w:color w:val="auto"/>
          <w:sz w:val="24"/>
        </w:rPr>
        <w:t>B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箕面市</w:t>
      </w:r>
      <w:r>
        <w:rPr>
          <w:rFonts w:hint="eastAsia"/>
          <w:color w:val="auto"/>
          <w:sz w:val="24"/>
          <w:highlight w:val="none"/>
        </w:rPr>
        <w:t>総務部市民安全政策課</w:t>
      </w:r>
    </w:p>
    <w:p>
      <w:pPr>
        <w:pStyle w:val="15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Ｅﾒｰﾙｱﾄﾞﾚｽ　</w:t>
      </w:r>
      <w:r>
        <w:rPr>
          <w:rFonts w:hint="eastAsia"/>
          <w:color w:val="auto"/>
          <w:sz w:val="24"/>
          <w:highlight w:val="none"/>
        </w:rPr>
        <w:t>bousai</w:t>
      </w:r>
      <w:r>
        <w:rPr>
          <w:rFonts w:hint="default"/>
          <w:color w:val="auto"/>
          <w:sz w:val="24"/>
          <w:highlight w:val="none"/>
        </w:rPr>
        <w:t>@maple.city.minoh.lg.jp</w:t>
      </w:r>
    </w:p>
    <w:p>
      <w:pPr>
        <w:pStyle w:val="15"/>
        <w:rPr>
          <w:rFonts w:hint="eastAsia"/>
          <w:color w:val="auto"/>
          <w:sz w:val="24"/>
          <w:highlight w:val="none"/>
        </w:rPr>
      </w:pPr>
    </w:p>
    <w:p>
      <w:pPr>
        <w:pStyle w:val="0"/>
        <w:jc w:val="righ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令和８年　　月　　日</w:t>
      </w: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  <w:bookmarkStart w:id="2" w:name="OLE_LINK1"/>
      <w:bookmarkEnd w:id="2"/>
      <w:r>
        <w:rPr>
          <w:rFonts w:hint="eastAsia"/>
          <w:b w:val="1"/>
          <w:color w:val="auto"/>
          <w:sz w:val="32"/>
          <w:highlight w:val="none"/>
        </w:rPr>
        <w:t>（</w:t>
      </w:r>
      <w:r>
        <w:rPr>
          <w:rFonts w:hint="eastAsia"/>
          <w:b w:val="1"/>
          <w:color w:val="auto"/>
          <w:sz w:val="32"/>
        </w:rPr>
        <w:t>件名　箕面市地域防災計画改訂支援業務委託開札立会参加申込書</w:t>
      </w: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  <w:r>
        <w:rPr>
          <w:rFonts w:hint="eastAsia"/>
          <w:b w:val="1"/>
          <w:color w:val="auto"/>
          <w:sz w:val="32"/>
        </w:rPr>
        <w:t>（</w:t>
      </w:r>
      <w:r>
        <w:rPr>
          <w:rFonts w:hint="eastAsia"/>
          <w:b w:val="1"/>
          <w:color w:val="auto"/>
          <w:sz w:val="32"/>
          <w:shd w:val="pct15" w:color="auto" w:fill="auto"/>
        </w:rPr>
        <w:t>事業者名</w:t>
      </w:r>
      <w:r>
        <w:rPr>
          <w:rFonts w:hint="eastAsia"/>
          <w:b w:val="1"/>
          <w:color w:val="auto"/>
          <w:sz w:val="32"/>
        </w:rPr>
        <w:t>）</w:t>
      </w:r>
      <w:r>
        <w:rPr>
          <w:rFonts w:hint="eastAsia"/>
          <w:b w:val="1"/>
          <w:color w:val="auto"/>
          <w:sz w:val="32"/>
          <w:highlight w:val="none"/>
        </w:rPr>
        <w:t>）</w:t>
      </w: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  <w:r>
        <w:rPr>
          <w:rFonts w:hint="eastAsia"/>
          <w:b w:val="1"/>
          <w:color w:val="auto"/>
          <w:sz w:val="32"/>
          <w:highlight w:val="none"/>
        </w:rPr>
        <w:t>開　札　立　会　参　加　申　込　書</w:t>
      </w:r>
    </w:p>
    <w:p>
      <w:pPr>
        <w:pStyle w:val="15"/>
        <w:rPr>
          <w:rFonts w:hint="eastAsia"/>
          <w:color w:val="auto"/>
          <w:highlight w:val="none"/>
        </w:rPr>
      </w:pPr>
    </w:p>
    <w:p>
      <w:pPr>
        <w:pStyle w:val="15"/>
        <w:rPr>
          <w:rFonts w:hint="eastAsia"/>
          <w:color w:val="auto"/>
          <w:highlight w:val="none"/>
        </w:rPr>
      </w:pPr>
    </w:p>
    <w:p>
      <w:pPr>
        <w:pStyle w:val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令和８年６月２９日</w:t>
      </w:r>
      <w:r>
        <w:rPr>
          <w:rFonts w:hint="eastAsia"/>
          <w:color w:val="auto"/>
          <w:sz w:val="24"/>
          <w:highlight w:val="none"/>
        </w:rPr>
        <w:t>(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</w:rPr>
        <w:t>)</w:t>
      </w:r>
      <w:r>
        <w:rPr>
          <w:rFonts w:hint="eastAsia"/>
          <w:color w:val="auto"/>
          <w:sz w:val="24"/>
          <w:highlight w:val="none"/>
        </w:rPr>
        <w:t>実施の開札について，立会を希望</w:t>
      </w:r>
      <w:r>
        <w:rPr>
          <w:rFonts w:hint="eastAsia"/>
          <w:color w:val="auto"/>
          <w:sz w:val="24"/>
        </w:rPr>
        <w:t>します。</w:t>
      </w:r>
    </w:p>
    <w:p>
      <w:pPr>
        <w:pStyle w:val="15"/>
        <w:rPr>
          <w:rFonts w:hint="eastAsia"/>
          <w:color w:val="auto"/>
          <w:sz w:val="22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会社名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所在地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所属（担当）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参加者氏名１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参加者氏名２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電話番号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FAX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Ｅﾒｰﾙｱﾄﾞﾚｽ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15"/>
        <w:rPr>
          <w:rFonts w:hint="eastAsia"/>
          <w:color w:val="auto"/>
        </w:rPr>
      </w:pPr>
    </w:p>
    <w:p>
      <w:pPr>
        <w:pStyle w:val="15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numPr>
          <w:ilvl w:val="0"/>
          <w:numId w:val="1"/>
        </w:numPr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参加者数は、１社２名までとします。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15"/>
        <w:jc w:val="center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申込期限：　令和８</w:t>
      </w:r>
      <w:r>
        <w:rPr>
          <w:rFonts w:hint="eastAsia"/>
          <w:color w:val="auto"/>
          <w:sz w:val="24"/>
          <w:highlight w:val="none"/>
        </w:rPr>
        <w:t>月６月１９日（金）</w:t>
      </w:r>
      <w:r>
        <w:rPr>
          <w:rFonts w:hint="eastAsia"/>
          <w:color w:val="auto"/>
          <w:sz w:val="24"/>
        </w:rPr>
        <w:t>正午まで</w:t>
      </w:r>
      <w:bookmarkEnd w:id="0"/>
    </w:p>
    <w:sectPr>
      <w:headerReference r:id="rId6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96B780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48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6</Words>
  <Characters>194</Characters>
  <Application>JUST Note</Application>
  <Lines>40</Lines>
  <Paragraphs>18</Paragraphs>
  <Company>法務省</Company>
  <CharactersWithSpaces>204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山縣　邦彦(手動)</dc:creator>
  <cp:lastModifiedBy>古賀　三千香(手動)</cp:lastModifiedBy>
  <cp:lastPrinted>2016-11-01T23:49:00Z</cp:lastPrinted>
  <dcterms:created xsi:type="dcterms:W3CDTF">2016-10-31T02:39:00Z</dcterms:created>
  <dcterms:modified xsi:type="dcterms:W3CDTF">2026-05-26T01:24:09Z</dcterms:modified>
  <cp:revision>47</cp:revision>
</cp:coreProperties>
</file>