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2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令和８年　　月　　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入札者名　　　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</w:rPr>
        <w:t>※「入札者確認欄」の該当欄に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入札者確認欄</w:t>
            </w:r>
          </w:p>
        </w:tc>
      </w:tr>
      <w:tr>
        <w:trPr>
          <w:trHeight w:val="45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マネジメントに関する取組状況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10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24-1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特定提案等①（検討方法・実装手法）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24-2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特定提案等②（次期計画の検討に関する独自提案）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ind w:left="0" w:leftChars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※提出にあたっては、上記｢入札者確認欄｣に必ず☑を付すとともに、本様式を提案書（紙媒体）</w:t>
      </w:r>
    </w:p>
    <w:p>
      <w:pPr>
        <w:pStyle w:val="0"/>
        <w:ind w:left="0" w:leftChars="0" w:firstLine="200" w:firstLineChars="1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の表紙として添付すること。</w:t>
      </w:r>
    </w:p>
    <w:p>
      <w:pPr>
        <w:pStyle w:val="0"/>
        <w:ind w:left="200" w:hanging="200" w:hangingChars="1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※その他、提案書の作成及び提出に関しては、入札説明書「９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入札に必要な書類及び提出の場所・日時・方法等」に従うこと。</w:t>
      </w:r>
    </w:p>
    <w:sectPr>
      <w:pgSz w:w="11906" w:h="16838"/>
      <w:pgMar w:top="1134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</Words>
  <Characters>535</Characters>
  <Application>JUST Note</Application>
  <Lines>709</Lines>
  <Paragraphs>82</Paragraphs>
  <Company>箕面市役所</Company>
  <CharactersWithSpaces>696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2020-03-04T04:58:00Z</dcterms:created>
  <dcterms:modified xsi:type="dcterms:W3CDTF">2026-05-26T01:04:22Z</dcterms:modified>
  <cp:revision>3</cp:revision>
</cp:coreProperties>
</file>