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年４月１８</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ind w:left="720" w:hanging="720" w:hangingChars="300"/>
        <w:rPr>
          <w:rFonts w:hint="default" w:ascii="ＭＳ 明朝" w:hAnsi="ＭＳ 明朝"/>
        </w:rPr>
      </w:pPr>
      <w:r>
        <w:rPr>
          <w:rFonts w:hint="eastAsia"/>
          <w:u w:val="none" w:color="000000"/>
        </w:rPr>
        <w:t>件</w:t>
      </w:r>
      <w:r>
        <w:rPr>
          <w:rFonts w:hint="default"/>
          <w:u w:val="none" w:color="000000"/>
        </w:rPr>
        <w:t xml:space="preserve"> </w:t>
      </w:r>
      <w:r>
        <w:rPr>
          <w:rFonts w:hint="eastAsia"/>
          <w:u w:val="none" w:color="000000"/>
        </w:rPr>
        <w:t>名　</w:t>
      </w:r>
      <w:r>
        <w:rPr>
          <w:rFonts w:hint="eastAsia" w:asciiTheme="minorEastAsia" w:hAnsiTheme="minorEastAsia"/>
          <w:color w:val="auto"/>
          <w:sz w:val="24"/>
          <w:u w:val="single" w:color="auto"/>
        </w:rPr>
        <w:t>郷土資料館資料等運搬業務委託、おひさまルームみのお遊具等運搬業務委託、子ども活動支援拠点資料等運搬業務委託及び箕面文化・交流センター備品等運搬業務委託</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462</TotalTime>
  <Pages>1</Pages>
  <Words>0</Words>
  <Characters>222</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2017-08-30T04:47:00Z</cp:lastPrinted>
  <dcterms:created xsi:type="dcterms:W3CDTF">2022-02-26T04:43:00Z</dcterms:created>
  <dcterms:modified xsi:type="dcterms:W3CDTF">2024-04-01T22:54:11Z</dcterms:modified>
  <cp:revision>3</cp:revision>
</cp:coreProperties>
</file>