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総務部　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1" w:name="OLE_LINK1"/>
      <w:r>
        <w:rPr>
          <w:rFonts w:hint="eastAsia"/>
          <w:b w:val="1"/>
          <w:sz w:val="26"/>
        </w:rPr>
        <w:t>（件名　通知書等封入封緘加工委託</w:t>
      </w:r>
      <w:bookmarkStart w:id="2" w:name="_GoBack"/>
      <w:bookmarkEnd w:id="2"/>
      <w:r>
        <w:rPr>
          <w:rFonts w:hint="eastAsia"/>
          <w:b w:val="1"/>
          <w:sz w:val="2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谷邊　千聡(手動)</cp:lastModifiedBy>
  <cp:lastPrinted>2019-05-20T07:01:00Z</cp:lastPrinted>
  <dcterms:created xsi:type="dcterms:W3CDTF">2017-04-20T01:53:00Z</dcterms:created>
  <dcterms:modified xsi:type="dcterms:W3CDTF">2024-02-06T08:11:31Z</dcterms:modified>
  <cp:revision>63</cp:revision>
</cp:coreProperties>
</file>