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/>
          <w:sz w:val="22"/>
        </w:rPr>
      </w:pPr>
      <w:r>
        <w:rPr>
          <w:rFonts w:hint="default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664210" cy="291465"/>
                <wp:effectExtent l="635" t="635" r="29845" b="10795"/>
                <wp:wrapNone/>
                <wp:docPr id="1026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465"/>
                          <a:chOff x="0" y="0"/>
                          <a:chExt cx="664210" cy="291677"/>
                        </a:xfrm>
                      </wpg:grpSpPr>
                      <wps:wsp>
                        <wps:cNvPr id="1027" name="楕円 1"/>
                        <wps:cNvSpPr>
                          <a:spLocks noChangeArrowheads="1"/>
                        </wps:cNvSpPr>
                        <wps:spPr>
                          <a:xfrm>
                            <a:off x="0" y="8467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  <wps:wsp>
                        <wps:cNvPr id="1028" name="楕円 2"/>
                        <wps:cNvSpPr>
                          <a:spLocks noChangeArrowheads="1"/>
                        </wps:cNvSpPr>
                        <wps:spPr>
                          <a:xfrm>
                            <a:off x="381000" y="0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wrap-distance-right:9pt;mso-wrap-distance-bottom:0pt;margin-top:-0.55000000000000004pt;mso-position-vertical-relative:text;mso-position-horizontal:left;mso-position-horizontal-relative:margin;position:absolute;height:22.95pt;mso-wrap-distance-top:0pt;width:52.3pt;mso-wrap-distance-left:9pt;z-index:2;" coordsize="664210,291677" coordorigin="0,0" o:spid="_x0000_s1026" o:allowincell="t" o:allowoverlap="t">
                <v:oval id="楕円 1" style="height:283416;width:283210;top:8467;left:0;position:absolute;" o:spid="_x0000_s1027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正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v:oval id="楕円 2" style="height:283416;width:283210;top:0;left:381000;position:absolute;" o:spid="_x0000_s1028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副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w10:wrap type="none" anchorx="margin" anchory="text"/>
              </v:group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土石の堆積に関する工事の届出書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38735</wp:posOffset>
                </wp:positionV>
                <wp:extent cx="1047115" cy="20447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05pt;mso-position-vertical-relative:text;mso-position-horizontal-relative:text;position:absolute;height:16.100000000000001pt;mso-wrap-distance-top:0pt;width:82.45pt;mso-wrap-distance-left:5.65pt;margin-left:172.6pt;z-index:5;" o:spid="_x0000_s1029" o:allowincell="t" o:allowoverlap="t" filled="f" stroked="t" strokecolor="#385d8a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</w:t>
      </w:r>
      <w:r>
        <w:rPr>
          <w:rFonts w:hint="eastAsia"/>
          <w:sz w:val="44"/>
          <w:eastAsianLayout w:id="1" w:combine="1" w:combineBrackets="curly"/>
        </w:rPr>
        <w:t>第１項</w:t>
      </w:r>
      <w:r>
        <w:rPr>
          <w:rFonts w:hint="eastAsia"/>
          <w:sz w:val="22"/>
        </w:rPr>
        <w:t>の規定により、下記の工事について届け出ます。</w:t>
      </w: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665"/>
        <w:gridCol w:w="6379"/>
      </w:tblGrid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工事施行者住所氏名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rPr>
                <w:rFonts w:hint="default"/>
                <w:sz w:val="19"/>
              </w:rPr>
            </w:pP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工事をしている土地の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所在地及び地番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（代表地点の緯度経度）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80" w:lineRule="exact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80" w:lineRule="exac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（緯度：　　度　　分　　秒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、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経度：　　度　　分　　秒）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工事をしている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土石の堆積の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eastAsia"/>
                <w:sz w:val="19"/>
              </w:rPr>
              <w:t>最大堆積高さ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ind w:right="38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メートル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土石の堆積を行う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土石の堆積の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eastAsia"/>
                <w:sz w:val="19"/>
              </w:rPr>
              <w:t>最大堆積土量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立方メートル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工事着手年月日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工事完了予定年月日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９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工事の進捗状況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ind w:right="317" w:rightChars="151"/>
              <w:rPr>
                <w:rFonts w:hint="default"/>
                <w:sz w:val="19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ind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widowControl w:val="1"/>
        <w:snapToGrid w:val="0"/>
        <w:ind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工事主又は１欄の工事施行者が法人であるときは、氏名は、当該法人の名称及び代表者の氏名を</w:t>
      </w:r>
    </w:p>
    <w:p>
      <w:pPr>
        <w:pStyle w:val="0"/>
        <w:widowControl w:val="1"/>
        <w:snapToGrid w:val="0"/>
        <w:ind w:left="454" w:leftChars="216"/>
        <w:jc w:val="left"/>
        <w:rPr>
          <w:rFonts w:hint="default"/>
          <w:sz w:val="20"/>
        </w:rPr>
      </w:pPr>
      <w:r>
        <w:rPr>
          <w:rFonts w:hint="eastAsia"/>
          <w:sz w:val="20"/>
        </w:rPr>
        <w:t>記入してください。</w:t>
      </w:r>
    </w:p>
    <w:p>
      <w:pPr>
        <w:pStyle w:val="0"/>
        <w:snapToGrid w:val="0"/>
        <w:spacing w:line="220" w:lineRule="exact"/>
        <w:ind w:left="410" w:leftChars="1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３　２欄は、代表地点の緯度及び経度を世界測地系に従つて測量し、小数点以下第一位まで記入してください。</w:t>
      </w:r>
    </w:p>
    <w:p>
      <w:pPr>
        <w:pStyle w:val="0"/>
        <w:widowControl w:val="1"/>
        <w:snapToGrid w:val="0"/>
        <w:spacing w:line="220" w:lineRule="exact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４　代理人が届出手続きをする場合は、委任状が必要です。</w:t>
      </w:r>
    </w:p>
    <w:p>
      <w:pPr>
        <w:pStyle w:val="0"/>
        <w:snapToGrid w:val="0"/>
        <w:spacing w:line="220" w:lineRule="exact"/>
        <w:rPr>
          <w:rFonts w:hint="default"/>
          <w:sz w:val="22"/>
        </w:rPr>
      </w:pP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119"/>
        <w:gridCol w:w="6379"/>
      </w:tblGrid>
      <w:tr>
        <w:trPr>
          <w:trHeight w:val="680" w:hRule="atLeast"/>
        </w:trPr>
        <w:tc>
          <w:tcPr>
            <w:tcW w:w="3119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届出代理人住所氏名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firstLine="3584" w:firstLineChars="224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</w:p>
    <w:tbl>
      <w:tblPr>
        <w:tblStyle w:val="36"/>
        <w:tblpPr w:leftFromText="142" w:rightFromText="142" w:topFromText="0" w:bottomFromText="0" w:vertAnchor="page" w:horzAnchor="margin" w:tblpX="7505" w:tblpY="14131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1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1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snapToGrid w:val="0"/>
        <w:ind w:left="444" w:leftChars="116" w:hanging="200" w:hangingChars="100"/>
        <w:jc w:val="left"/>
        <w:rPr>
          <w:rFonts w:hint="default"/>
          <w:sz w:val="20"/>
        </w:rPr>
      </w:pPr>
    </w:p>
    <w:sectPr>
      <w:headerReference r:id="rId5" w:type="default"/>
      <w:pgSz w:w="11906" w:h="16838"/>
      <w:pgMar w:top="1418" w:right="1247" w:bottom="851" w:left="1247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ind w:right="-2"/>
      <w:jc w:val="left"/>
      <w:rPr>
        <w:rFonts w:hint="default"/>
        <w:sz w:val="22"/>
      </w:rPr>
    </w:pPr>
    <w:r>
      <w:rPr>
        <w:rFonts w:hint="eastAsia"/>
        <w:sz w:val="22"/>
      </w:rPr>
      <w:t>様式第十六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414</Characters>
  <Application>JUST Note</Application>
  <Lines>68</Lines>
  <Paragraphs>47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2024-02-16T07:16:00Z</cp:lastPrinted>
  <dcterms:created xsi:type="dcterms:W3CDTF">2023-12-13T04:25:00Z</dcterms:created>
  <dcterms:modified xsi:type="dcterms:W3CDTF">2024-03-01T01:58:06Z</dcterms:modified>
  <cp:revision>13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