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center"/>
        <w:rPr>
          <w:rFonts w:hint="default" w:ascii="ＭＳ 明朝" w:hAnsi="ＭＳ 明朝"/>
        </w:rPr>
      </w:pPr>
      <w:r>
        <w:rPr>
          <w:rFonts w:hint="eastAsia" w:ascii="Times New Roman" w:hAnsi="Times New Roman" w:eastAsia="ＭＳ 明朝"/>
          <w:color w:val="000000"/>
          <w:sz w:val="40"/>
        </w:rPr>
        <w:t>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ind w:left="0" w:leftChars="0" w:right="0" w:rightChars="0" w:firstLine="280" w:firstLineChars="100"/>
        <w:jc w:val="both"/>
        <w:rPr>
          <w:rFonts w:hint="default" w:ascii="ＭＳ 明朝" w:hAnsi="ＭＳ 明朝"/>
        </w:rPr>
      </w:pPr>
      <w:r>
        <w:rPr>
          <w:rFonts w:hint="eastAsia" w:ascii="Times New Roman" w:hAnsi="Times New Roman" w:eastAsia="ＭＳ 明朝"/>
          <w:color w:val="000000"/>
          <w:sz w:val="28"/>
          <w:u w:val="single" w:color="auto"/>
        </w:rPr>
        <w:t>（あて先）箕面市長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bookmarkStart w:id="0" w:name="_GoBack"/>
      <w:bookmarkEnd w:id="0"/>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　　月　　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pBdr>
          <w:top w:val="none" w:color="auto" w:sz="0" w:space="0"/>
          <w:left w:val="none" w:color="auto" w:sz="0" w:space="0"/>
          <w:bottom w:val="single" w:color="auto" w:sz="4" w:space="2"/>
          <w:right w:val="none" w:color="auto" w:sz="0" w:space="0"/>
        </w:pBdr>
        <w:adjustRightInd w:val="1"/>
        <w:spacing w:line="396" w:lineRule="exact"/>
        <w:jc w:val="left"/>
        <w:rPr>
          <w:rFonts w:hint="default" w:ascii="ＭＳ 明朝" w:hAnsi="ＭＳ 明朝"/>
        </w:rPr>
      </w:pPr>
      <w:r>
        <w:rPr>
          <w:rFonts w:hint="eastAsia" w:ascii="Times New Roman" w:hAnsi="Times New Roman" w:eastAsia="ＭＳ 明朝"/>
          <w:color w:val="000000"/>
          <w:sz w:val="28"/>
          <w:u w:val="none" w:color="000000"/>
        </w:rPr>
        <w:t>件　</w:t>
      </w:r>
      <w:r>
        <w:rPr>
          <w:rFonts w:hint="default" w:ascii="Times New Roman" w:hAnsi="Times New Roman" w:eastAsia="ＭＳ 明朝"/>
          <w:color w:val="000000"/>
          <w:sz w:val="28"/>
          <w:u w:val="none" w:color="000000"/>
        </w:rPr>
        <w:t xml:space="preserve"> </w:t>
      </w:r>
      <w:r>
        <w:rPr>
          <w:rFonts w:hint="eastAsia" w:ascii="Times New Roman" w:hAnsi="Times New Roman" w:eastAsia="ＭＳ 明朝"/>
          <w:color w:val="000000"/>
          <w:sz w:val="28"/>
          <w:u w:val="none" w:color="000000"/>
        </w:rPr>
        <w:t>名　市有財産（金地金等）売り払いに伴う一般競争入札</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2809</TotalTime>
  <Pages>1</Pages>
  <Words>0</Words>
  <Characters>220</Characters>
  <Application>JUST Note</Application>
  <Lines>33</Lines>
  <Paragraphs>13</Paragraphs>
  <CharactersWithSpaces>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奥本　悠人(手動)</cp:lastModifiedBy>
  <cp:lastPrinted>2017-08-30T04:47:06Z</cp:lastPrinted>
  <dcterms:created xsi:type="dcterms:W3CDTF">2021-10-05T05:39:00Z</dcterms:created>
  <dcterms:modified xsi:type="dcterms:W3CDTF">2023-08-02T11:33:31Z</dcterms:modified>
  <cp:revision>165</cp:revision>
</cp:coreProperties>
</file>